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08" w:rsidRDefault="003F5608" w:rsidP="003F5608">
      <w:pPr>
        <w:rPr>
          <w:color w:val="1F497D"/>
        </w:rPr>
      </w:pPr>
    </w:p>
    <w:p w:rsidR="003F5608" w:rsidRDefault="003F5608" w:rsidP="003F5608">
      <w:pPr>
        <w:rPr>
          <w:b/>
          <w:bCs/>
          <w:sz w:val="28"/>
          <w:szCs w:val="28"/>
        </w:rPr>
      </w:pPr>
      <w:r>
        <w:rPr>
          <w:b/>
          <w:bCs/>
          <w:sz w:val="28"/>
          <w:szCs w:val="28"/>
        </w:rPr>
        <w:t>Industrial Sewing Machine Operator</w:t>
      </w:r>
    </w:p>
    <w:p w:rsidR="003F5608" w:rsidRDefault="003F5608" w:rsidP="003F5608">
      <w:pPr>
        <w:rPr>
          <w:b/>
          <w:bCs/>
          <w:sz w:val="28"/>
          <w:szCs w:val="28"/>
        </w:rPr>
      </w:pPr>
      <w:r>
        <w:rPr>
          <w:b/>
          <w:bCs/>
          <w:sz w:val="28"/>
          <w:szCs w:val="28"/>
        </w:rPr>
        <w:t xml:space="preserve">Sterlingwear of Boston Inc. – East Boston, MA </w:t>
      </w:r>
    </w:p>
    <w:p w:rsidR="003F5608" w:rsidRDefault="003F5608" w:rsidP="003F5608">
      <w:pPr>
        <w:rPr>
          <w:b/>
          <w:bCs/>
          <w:sz w:val="24"/>
          <w:szCs w:val="24"/>
        </w:rPr>
      </w:pPr>
    </w:p>
    <w:p w:rsidR="003F5608" w:rsidRDefault="003F5608" w:rsidP="003F5608">
      <w:pPr>
        <w:spacing w:after="240"/>
        <w:rPr>
          <w:sz w:val="24"/>
          <w:szCs w:val="24"/>
        </w:rPr>
      </w:pPr>
      <w:r>
        <w:rPr>
          <w:sz w:val="24"/>
          <w:szCs w:val="24"/>
        </w:rPr>
        <w:t xml:space="preserve">Sewing Machine Operators are employees who operate and tend to sewing machines in order to perform sewing operations on various materials. This includes joining, reinforcing and decorating various parts and materials. </w:t>
      </w:r>
    </w:p>
    <w:p w:rsidR="003F5608" w:rsidRDefault="003F5608" w:rsidP="003F5608">
      <w:pPr>
        <w:spacing w:after="240"/>
        <w:rPr>
          <w:sz w:val="24"/>
          <w:szCs w:val="24"/>
        </w:rPr>
      </w:pPr>
      <w:r>
        <w:rPr>
          <w:sz w:val="24"/>
          <w:szCs w:val="24"/>
        </w:rPr>
        <w:t>Essential duties and responsibilities: (includes the following, however, other duties may apply.)</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Starts and operates sewing machines that automatically join cut parts of the articles.</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Draw thread through guides, tensions, and needles as well as adjust industrial sewing machine functions, according to fabric type.</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Positions item under needle, using marks on machine or edges of material, or markings on material as guides.</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Replaces and re-threads needles.</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Guides cut material parts under the sewing machine needle and presser foot to sew parts of material together.</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Observes sewing machine operation to detect defects in stitching or machine malfunction, and notifies supervisor.</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Cuts threads, using scissors.</w:t>
      </w:r>
    </w:p>
    <w:p w:rsidR="003F5608" w:rsidRPr="003F5608" w:rsidRDefault="003F5608" w:rsidP="003F5608">
      <w:pPr>
        <w:numPr>
          <w:ilvl w:val="0"/>
          <w:numId w:val="1"/>
        </w:numPr>
        <w:spacing w:before="100" w:beforeAutospacing="1" w:after="100" w:afterAutospacing="1"/>
        <w:rPr>
          <w:rFonts w:eastAsia="Times New Roman"/>
          <w:b/>
          <w:sz w:val="24"/>
          <w:szCs w:val="24"/>
        </w:rPr>
      </w:pPr>
      <w:r w:rsidRPr="003F5608">
        <w:rPr>
          <w:rFonts w:eastAsia="Times New Roman"/>
          <w:b/>
          <w:sz w:val="24"/>
          <w:szCs w:val="24"/>
        </w:rPr>
        <w:t>Produces planned amount of work that requires for the day</w:t>
      </w:r>
    </w:p>
    <w:p w:rsidR="003F5608" w:rsidRDefault="003F5608" w:rsidP="003F5608">
      <w:pPr>
        <w:numPr>
          <w:ilvl w:val="0"/>
          <w:numId w:val="1"/>
        </w:numPr>
        <w:spacing w:before="100" w:beforeAutospacing="1" w:after="100" w:afterAutospacing="1"/>
        <w:rPr>
          <w:rFonts w:eastAsia="Times New Roman"/>
          <w:sz w:val="24"/>
          <w:szCs w:val="24"/>
        </w:rPr>
      </w:pPr>
      <w:r>
        <w:rPr>
          <w:rFonts w:eastAsia="Times New Roman"/>
          <w:sz w:val="24"/>
          <w:szCs w:val="24"/>
        </w:rPr>
        <w:t>Hours are 7:30-4:00 Monday to Friday</w:t>
      </w:r>
    </w:p>
    <w:p w:rsidR="003F5608" w:rsidRDefault="003F5608" w:rsidP="003F5608">
      <w:pPr>
        <w:spacing w:after="240"/>
        <w:rPr>
          <w:sz w:val="24"/>
          <w:szCs w:val="24"/>
        </w:rPr>
      </w:pPr>
      <w:r>
        <w:rPr>
          <w:sz w:val="24"/>
          <w:szCs w:val="24"/>
        </w:rPr>
        <w:t>Qualifications:</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Must be at least 18 years of age</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Good eye/hand coordination</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Vision, hearing and speaking to meet performance standard</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May require long periods of time sitting or standing depending on job task.</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The ability to keep your hand and arm steady while moving your arm or while holding your arm and hand in one position.</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The ability to quickly move your hand, your hand together with your arm, or your two hands to grasp, manipulate, or assemble objects.</w:t>
      </w:r>
    </w:p>
    <w:p w:rsidR="003F5608" w:rsidRPr="003F5608" w:rsidRDefault="003F5608" w:rsidP="003F5608">
      <w:pPr>
        <w:numPr>
          <w:ilvl w:val="0"/>
          <w:numId w:val="2"/>
        </w:numPr>
        <w:spacing w:before="100" w:beforeAutospacing="1" w:after="100" w:afterAutospacing="1"/>
        <w:rPr>
          <w:rFonts w:eastAsia="Times New Roman"/>
          <w:b/>
          <w:sz w:val="24"/>
          <w:szCs w:val="24"/>
        </w:rPr>
      </w:pPr>
      <w:r w:rsidRPr="003F5608">
        <w:rPr>
          <w:rFonts w:eastAsia="Times New Roman"/>
          <w:b/>
          <w:sz w:val="24"/>
          <w:szCs w:val="24"/>
        </w:rPr>
        <w:t>Ability to complete daily work amount on a timely basis</w:t>
      </w:r>
    </w:p>
    <w:p w:rsidR="003F5608" w:rsidRDefault="003F5608" w:rsidP="003F5608">
      <w:pPr>
        <w:numPr>
          <w:ilvl w:val="0"/>
          <w:numId w:val="2"/>
        </w:numPr>
        <w:spacing w:before="100" w:beforeAutospacing="1" w:after="100" w:afterAutospacing="1"/>
        <w:rPr>
          <w:rFonts w:eastAsia="Times New Roman"/>
          <w:sz w:val="24"/>
          <w:szCs w:val="24"/>
        </w:rPr>
      </w:pPr>
      <w:r>
        <w:rPr>
          <w:rFonts w:eastAsia="Times New Roman"/>
          <w:sz w:val="24"/>
          <w:szCs w:val="24"/>
        </w:rPr>
        <w:t>Sewing experience preferred</w:t>
      </w:r>
    </w:p>
    <w:p w:rsidR="003F5608" w:rsidRDefault="003F5608" w:rsidP="003F5608">
      <w:pPr>
        <w:spacing w:after="240"/>
        <w:rPr>
          <w:sz w:val="24"/>
          <w:szCs w:val="24"/>
        </w:rPr>
      </w:pPr>
      <w:r>
        <w:rPr>
          <w:sz w:val="24"/>
          <w:szCs w:val="24"/>
        </w:rPr>
        <w:t>Benefits:</w:t>
      </w:r>
    </w:p>
    <w:p w:rsidR="003F5608" w:rsidRDefault="003F5608" w:rsidP="003F5608">
      <w:pPr>
        <w:spacing w:after="240"/>
        <w:rPr>
          <w:sz w:val="24"/>
          <w:szCs w:val="24"/>
        </w:rPr>
      </w:pPr>
      <w:r>
        <w:rPr>
          <w:sz w:val="24"/>
          <w:szCs w:val="24"/>
        </w:rPr>
        <w:t>Job type: Full time</w:t>
      </w:r>
    </w:p>
    <w:p w:rsidR="003F5608" w:rsidRDefault="003F5608" w:rsidP="003F5608">
      <w:pPr>
        <w:numPr>
          <w:ilvl w:val="0"/>
          <w:numId w:val="3"/>
        </w:numPr>
        <w:spacing w:before="100" w:beforeAutospacing="1" w:after="100" w:afterAutospacing="1"/>
        <w:rPr>
          <w:rFonts w:eastAsia="Times New Roman"/>
          <w:sz w:val="24"/>
          <w:szCs w:val="24"/>
        </w:rPr>
      </w:pPr>
      <w:r>
        <w:rPr>
          <w:rFonts w:eastAsia="Times New Roman"/>
          <w:sz w:val="24"/>
          <w:szCs w:val="24"/>
        </w:rPr>
        <w:t>Health insurance</w:t>
      </w:r>
    </w:p>
    <w:p w:rsidR="003F5608" w:rsidRDefault="003F5608" w:rsidP="003F5608">
      <w:pPr>
        <w:numPr>
          <w:ilvl w:val="0"/>
          <w:numId w:val="3"/>
        </w:numPr>
        <w:spacing w:before="100" w:beforeAutospacing="1" w:after="100" w:afterAutospacing="1"/>
        <w:rPr>
          <w:rFonts w:eastAsia="Times New Roman"/>
          <w:sz w:val="24"/>
          <w:szCs w:val="24"/>
        </w:rPr>
      </w:pPr>
      <w:r>
        <w:rPr>
          <w:rFonts w:eastAsia="Times New Roman"/>
          <w:sz w:val="24"/>
          <w:szCs w:val="24"/>
        </w:rPr>
        <w:t>Dental insurance</w:t>
      </w:r>
    </w:p>
    <w:p w:rsidR="003F5608" w:rsidRDefault="003F5608" w:rsidP="003F5608">
      <w:pPr>
        <w:numPr>
          <w:ilvl w:val="0"/>
          <w:numId w:val="3"/>
        </w:numPr>
        <w:spacing w:before="100" w:beforeAutospacing="1" w:after="100" w:afterAutospacing="1"/>
        <w:rPr>
          <w:rFonts w:eastAsia="Times New Roman"/>
          <w:sz w:val="24"/>
          <w:szCs w:val="24"/>
        </w:rPr>
      </w:pPr>
      <w:r>
        <w:rPr>
          <w:rFonts w:eastAsia="Times New Roman"/>
          <w:sz w:val="24"/>
          <w:szCs w:val="24"/>
        </w:rPr>
        <w:t>Retirement plan</w:t>
      </w:r>
    </w:p>
    <w:p w:rsidR="003F5608" w:rsidRDefault="003F5608" w:rsidP="003F5608">
      <w:pPr>
        <w:numPr>
          <w:ilvl w:val="0"/>
          <w:numId w:val="3"/>
        </w:numPr>
        <w:spacing w:before="100" w:beforeAutospacing="1" w:after="100" w:afterAutospacing="1"/>
        <w:rPr>
          <w:rFonts w:eastAsia="Times New Roman"/>
          <w:sz w:val="24"/>
          <w:szCs w:val="24"/>
        </w:rPr>
      </w:pPr>
      <w:r>
        <w:rPr>
          <w:rFonts w:eastAsia="Times New Roman"/>
          <w:sz w:val="24"/>
          <w:szCs w:val="24"/>
        </w:rPr>
        <w:lastRenderedPageBreak/>
        <w:t>Paid time off</w:t>
      </w:r>
    </w:p>
    <w:p w:rsidR="003F5608" w:rsidRPr="009C49B0" w:rsidRDefault="003F5608" w:rsidP="003F5608">
      <w:pPr>
        <w:pStyle w:val="ListParagraph"/>
        <w:numPr>
          <w:ilvl w:val="0"/>
          <w:numId w:val="3"/>
        </w:numPr>
        <w:spacing w:after="0" w:line="240" w:lineRule="auto"/>
        <w:rPr>
          <w:b/>
          <w:sz w:val="24"/>
          <w:szCs w:val="24"/>
        </w:rPr>
      </w:pPr>
      <w:r w:rsidRPr="009C49B0">
        <w:rPr>
          <w:b/>
          <w:sz w:val="24"/>
          <w:szCs w:val="24"/>
        </w:rPr>
        <w:t>$15.00 an hour with daily work amount completed</w:t>
      </w:r>
    </w:p>
    <w:p w:rsidR="003F5608" w:rsidRDefault="003F5608" w:rsidP="003F5608">
      <w:pPr>
        <w:pStyle w:val="ListParagraph"/>
        <w:spacing w:after="0" w:line="240" w:lineRule="auto"/>
        <w:rPr>
          <w:sz w:val="24"/>
          <w:szCs w:val="24"/>
        </w:rPr>
      </w:pPr>
    </w:p>
    <w:p w:rsidR="003F5608" w:rsidRPr="003F5608" w:rsidRDefault="003F5608" w:rsidP="003F5608">
      <w:pPr>
        <w:pStyle w:val="ListParagraph"/>
        <w:spacing w:after="0" w:line="240" w:lineRule="auto"/>
        <w:rPr>
          <w:b/>
          <w:sz w:val="24"/>
          <w:szCs w:val="24"/>
        </w:rPr>
      </w:pPr>
      <w:r w:rsidRPr="003F5608">
        <w:rPr>
          <w:b/>
          <w:sz w:val="24"/>
          <w:szCs w:val="24"/>
        </w:rPr>
        <w:t>We wear masks during the whole shift and sewing machines located to allow social distancing</w:t>
      </w:r>
      <w:r w:rsidR="00DE6F9A">
        <w:rPr>
          <w:b/>
          <w:sz w:val="24"/>
          <w:szCs w:val="24"/>
        </w:rPr>
        <w:t>. We supply PPE.</w:t>
      </w:r>
    </w:p>
    <w:p w:rsidR="003F5608" w:rsidRPr="003F5608" w:rsidRDefault="003F5608" w:rsidP="003F5608">
      <w:pPr>
        <w:pStyle w:val="ListParagraph"/>
        <w:spacing w:after="0" w:line="240" w:lineRule="auto"/>
        <w:rPr>
          <w:b/>
          <w:sz w:val="24"/>
          <w:szCs w:val="24"/>
        </w:rPr>
      </w:pPr>
      <w:r w:rsidRPr="003F5608">
        <w:rPr>
          <w:b/>
          <w:sz w:val="24"/>
          <w:szCs w:val="24"/>
        </w:rPr>
        <w:t>Candidates need to come in to apply and bring negative covid</w:t>
      </w:r>
      <w:r w:rsidR="005F3BFE">
        <w:rPr>
          <w:b/>
          <w:sz w:val="24"/>
          <w:szCs w:val="24"/>
        </w:rPr>
        <w:t>-19</w:t>
      </w:r>
      <w:r w:rsidRPr="003F5608">
        <w:rPr>
          <w:b/>
          <w:sz w:val="24"/>
          <w:szCs w:val="24"/>
        </w:rPr>
        <w:t xml:space="preserve"> test on the first work day.</w:t>
      </w:r>
    </w:p>
    <w:p w:rsidR="003F5608" w:rsidRPr="003F5608" w:rsidRDefault="003F5608" w:rsidP="003F5608">
      <w:pPr>
        <w:rPr>
          <w:b/>
          <w:color w:val="1F497D"/>
          <w:sz w:val="24"/>
          <w:szCs w:val="24"/>
        </w:rPr>
      </w:pPr>
    </w:p>
    <w:p w:rsidR="00A26C73" w:rsidRDefault="005F3BFE">
      <w:bookmarkStart w:id="0" w:name="_GoBack"/>
      <w:bookmarkEnd w:id="0"/>
    </w:p>
    <w:sectPr w:rsidR="00A26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2024"/>
    <w:multiLevelType w:val="multilevel"/>
    <w:tmpl w:val="61662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64947CB"/>
    <w:multiLevelType w:val="multilevel"/>
    <w:tmpl w:val="EB42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9F37BA6"/>
    <w:multiLevelType w:val="multilevel"/>
    <w:tmpl w:val="D50E3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08"/>
    <w:rsid w:val="003F5608"/>
    <w:rsid w:val="0050125A"/>
    <w:rsid w:val="005F3BFE"/>
    <w:rsid w:val="00913339"/>
    <w:rsid w:val="009C49B0"/>
    <w:rsid w:val="00DE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08"/>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0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4</cp:revision>
  <dcterms:created xsi:type="dcterms:W3CDTF">2020-12-05T13:39:00Z</dcterms:created>
  <dcterms:modified xsi:type="dcterms:W3CDTF">2020-12-05T13:40:00Z</dcterms:modified>
</cp:coreProperties>
</file>